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FD" w:rsidRDefault="00EE08B1" w:rsidP="00CE085E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F3AF30" wp14:editId="0C94A7F2">
                <wp:simplePos x="0" y="0"/>
                <wp:positionH relativeFrom="page">
                  <wp:posOffset>1550504</wp:posOffset>
                </wp:positionH>
                <wp:positionV relativeFrom="page">
                  <wp:posOffset>2234317</wp:posOffset>
                </wp:positionV>
                <wp:extent cx="1278255" cy="348808"/>
                <wp:effectExtent l="0" t="0" r="17145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48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A28" w:rsidRPr="00482A25" w:rsidRDefault="00EE08B1" w:rsidP="007A5A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2.1pt;margin-top:175.95pt;width:100.65pt;height:27.4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" filled="f" stroked="f">
                <v:textbox inset="0,0,0,0">
                  <w:txbxContent>
                    <w:p w:rsidR="007A5A28" w:rsidRPr="00482A25" w:rsidRDefault="00EE08B1" w:rsidP="007A5A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19.03.2025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30ECD6" wp14:editId="26FA9201">
                <wp:simplePos x="0" y="0"/>
                <wp:positionH relativeFrom="page">
                  <wp:posOffset>5049078</wp:posOffset>
                </wp:positionH>
                <wp:positionV relativeFrom="page">
                  <wp:posOffset>2234317</wp:posOffset>
                </wp:positionV>
                <wp:extent cx="2051437" cy="349774"/>
                <wp:effectExtent l="0" t="0" r="635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437" cy="349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A28" w:rsidRPr="00482A25" w:rsidRDefault="00EE08B1" w:rsidP="007A5A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E08B1">
                              <w:rPr>
                                <w:szCs w:val="28"/>
                                <w:lang w:val="ru-RU"/>
                              </w:rPr>
                              <w:t>299-2025-01-05.С-113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97.55pt;margin-top:175.95pt;width:161.55pt;height:27.5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A9vQIAALA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" filled="f" stroked="f">
                <v:textbox inset="0,0,0,0">
                  <w:txbxContent>
                    <w:p w:rsidR="007A5A28" w:rsidRPr="00482A25" w:rsidRDefault="00EE08B1" w:rsidP="007A5A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E08B1">
                        <w:rPr>
                          <w:szCs w:val="28"/>
                          <w:lang w:val="ru-RU"/>
                        </w:rPr>
                        <w:t>299-2025-01-05.С-113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BFF60B" wp14:editId="604F0159">
                <wp:simplePos x="0" y="0"/>
                <wp:positionH relativeFrom="page">
                  <wp:posOffset>883920</wp:posOffset>
                </wp:positionH>
                <wp:positionV relativeFrom="page">
                  <wp:posOffset>2918461</wp:posOffset>
                </wp:positionV>
                <wp:extent cx="2790825" cy="1897380"/>
                <wp:effectExtent l="0" t="0" r="952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89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A28" w:rsidRDefault="007A5A28" w:rsidP="00E91252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Pr="006A1D6B">
                              <w:t xml:space="preserve"> </w:t>
                            </w:r>
                            <w:r>
                              <w:t>внесении изменени</w:t>
                            </w:r>
                            <w:r w:rsidR="006B6163">
                              <w:t>я</w:t>
                            </w:r>
                            <w:r>
                              <w:t xml:space="preserve"> </w:t>
                            </w:r>
                          </w:p>
                          <w:p w:rsidR="00E91252" w:rsidRDefault="007A5A28" w:rsidP="00E91252">
                            <w:pPr>
                              <w:pStyle w:val="a5"/>
                              <w:spacing w:after="0"/>
                            </w:pPr>
                            <w:r>
                              <w:t xml:space="preserve">в </w:t>
                            </w:r>
                            <w:r w:rsidR="006B6163">
                              <w:t xml:space="preserve">перечень имущества, </w:t>
                            </w:r>
                            <w:r w:rsidR="006B6163" w:rsidRPr="006B6163">
                              <w:t>принимаемого в муниципальную собственность Пермского муниципального округа Пермского края</w:t>
                            </w:r>
                            <w:r w:rsidR="006B6163">
                              <w:t xml:space="preserve">, утвержденный </w:t>
                            </w:r>
                            <w:r w:rsidR="00A23B44">
                              <w:t>постановлением администрации</w:t>
                            </w:r>
                            <w:r>
                              <w:t xml:space="preserve"> Пермского муниципального округа Пермского края </w:t>
                            </w:r>
                          </w:p>
                          <w:p w:rsidR="00E91252" w:rsidRDefault="007A5A28" w:rsidP="00E91252">
                            <w:pPr>
                              <w:pStyle w:val="a5"/>
                              <w:spacing w:after="0"/>
                            </w:pPr>
                            <w:r>
                              <w:t xml:space="preserve">от </w:t>
                            </w:r>
                            <w:r w:rsidR="00A030B6">
                              <w:t>0</w:t>
                            </w:r>
                            <w:r w:rsidR="00BB44EA">
                              <w:t>4</w:t>
                            </w:r>
                            <w:r>
                              <w:t xml:space="preserve"> </w:t>
                            </w:r>
                            <w:r w:rsidR="00BB44EA">
                              <w:t>март</w:t>
                            </w:r>
                            <w:bookmarkStart w:id="0" w:name="_GoBack"/>
                            <w:r w:rsidR="00BB44EA">
                              <w:t>а</w:t>
                            </w:r>
                            <w:r>
                              <w:t xml:space="preserve"> 202</w:t>
                            </w:r>
                            <w:r w:rsidR="00BB44EA">
                              <w:t>5</w:t>
                            </w:r>
                            <w:r>
                              <w:t xml:space="preserve"> г. </w:t>
                            </w:r>
                          </w:p>
                          <w:bookmarkEnd w:id="0"/>
                          <w:p w:rsidR="007A5A28" w:rsidRDefault="007A5A28" w:rsidP="008D7942">
                            <w:pPr>
                              <w:pStyle w:val="a5"/>
                            </w:pPr>
                            <w:r>
                              <w:t xml:space="preserve">№ </w:t>
                            </w:r>
                            <w:r w:rsidR="00BB44EA">
                              <w:t>299-2025-01-05.С-91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31C3C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6pt;margin-top:229.8pt;width:219.75pt;height:149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" filled="f" stroked="f">
                <v:textbox inset="0,0,0,0">
                  <w:txbxContent>
                    <w:p w:rsidR="007A5A28" w:rsidRDefault="007A5A28" w:rsidP="00E91252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Pr="006A1D6B">
                        <w:t xml:space="preserve"> </w:t>
                      </w:r>
                      <w:r>
                        <w:t>внесении изменени</w:t>
                      </w:r>
                      <w:r w:rsidR="006B6163">
                        <w:t>я</w:t>
                      </w:r>
                      <w:r>
                        <w:t xml:space="preserve"> </w:t>
                      </w:r>
                    </w:p>
                    <w:p w:rsidR="00E91252" w:rsidRDefault="007A5A28" w:rsidP="00E91252">
                      <w:pPr>
                        <w:pStyle w:val="a5"/>
                        <w:spacing w:after="0"/>
                      </w:pPr>
                      <w:r>
                        <w:t xml:space="preserve">в </w:t>
                      </w:r>
                      <w:r w:rsidR="006B6163">
                        <w:t xml:space="preserve">перечень имущества, </w:t>
                      </w:r>
                      <w:r w:rsidR="006B6163" w:rsidRPr="006B6163">
                        <w:t>принимаемого в муниципальную собственность Пермского муниципального округа Пермского края</w:t>
                      </w:r>
                      <w:r w:rsidR="006B6163">
                        <w:t xml:space="preserve">, утвержденный </w:t>
                      </w:r>
                      <w:r w:rsidR="00A23B44">
                        <w:t>постановлением администрации</w:t>
                      </w:r>
                      <w:r>
                        <w:t xml:space="preserve"> Пермского муниципального округа Пермского края </w:t>
                      </w:r>
                    </w:p>
                    <w:p w:rsidR="00E91252" w:rsidRDefault="007A5A28" w:rsidP="00E91252">
                      <w:pPr>
                        <w:pStyle w:val="a5"/>
                        <w:spacing w:after="0"/>
                      </w:pPr>
                      <w:r>
                        <w:t xml:space="preserve">от </w:t>
                      </w:r>
                      <w:r w:rsidR="00A030B6">
                        <w:t>0</w:t>
                      </w:r>
                      <w:r w:rsidR="00BB44EA">
                        <w:t>4</w:t>
                      </w:r>
                      <w:r>
                        <w:t xml:space="preserve"> </w:t>
                      </w:r>
                      <w:r w:rsidR="00BB44EA">
                        <w:t>марта</w:t>
                      </w:r>
                      <w:r>
                        <w:t xml:space="preserve"> 202</w:t>
                      </w:r>
                      <w:r w:rsidR="00BB44EA">
                        <w:t>5</w:t>
                      </w:r>
                      <w:r>
                        <w:t xml:space="preserve"> г. </w:t>
                      </w:r>
                    </w:p>
                    <w:p w:rsidR="007A5A28" w:rsidRDefault="007A5A28" w:rsidP="008D7942">
                      <w:pPr>
                        <w:pStyle w:val="a5"/>
                      </w:pPr>
                      <w:r>
                        <w:t xml:space="preserve">№ </w:t>
                      </w:r>
                      <w:r w:rsidR="00BB44EA">
                        <w:t>299-2025-01-05.С-91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F7CFD" w:rsidRDefault="00DF7CFD" w:rsidP="00E91252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E91252" w:rsidRDefault="00E91252" w:rsidP="00DF7CF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E91252" w:rsidRDefault="00E91252" w:rsidP="00DF7CF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8D7942" w:rsidRDefault="008D7942" w:rsidP="00BB44EA">
      <w:pPr>
        <w:pStyle w:val="a5"/>
        <w:spacing w:after="0" w:line="360" w:lineRule="exact"/>
        <w:jc w:val="both"/>
        <w:rPr>
          <w:b w:val="0"/>
          <w:szCs w:val="28"/>
        </w:rPr>
      </w:pPr>
    </w:p>
    <w:p w:rsidR="00CF0D5A" w:rsidRDefault="00CE085E" w:rsidP="00DF7CF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3CB139BC">
            <wp:simplePos x="0" y="0"/>
            <wp:positionH relativeFrom="page">
              <wp:posOffset>890270</wp:posOffset>
            </wp:positionH>
            <wp:positionV relativeFrom="page">
              <wp:posOffset>255270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5A" w:rsidRPr="00CF0D5A">
        <w:rPr>
          <w:b w:val="0"/>
          <w:szCs w:val="28"/>
        </w:rPr>
        <w:t>На основании</w:t>
      </w:r>
      <w:r w:rsidR="006B6163">
        <w:rPr>
          <w:b w:val="0"/>
          <w:szCs w:val="28"/>
        </w:rPr>
        <w:t xml:space="preserve"> </w:t>
      </w:r>
      <w:r w:rsidR="00CF0D5A" w:rsidRPr="00CF0D5A">
        <w:rPr>
          <w:b w:val="0"/>
          <w:szCs w:val="28"/>
        </w:rPr>
        <w:t>п</w:t>
      </w:r>
      <w:r w:rsidR="00E07442">
        <w:rPr>
          <w:b w:val="0"/>
          <w:szCs w:val="28"/>
        </w:rPr>
        <w:t>ункта</w:t>
      </w:r>
      <w:r w:rsidR="00CF0D5A" w:rsidRPr="00CF0D5A">
        <w:rPr>
          <w:b w:val="0"/>
          <w:szCs w:val="28"/>
        </w:rPr>
        <w:t xml:space="preserve"> 6 ч</w:t>
      </w:r>
      <w:r w:rsidR="00E07442">
        <w:rPr>
          <w:b w:val="0"/>
          <w:szCs w:val="28"/>
        </w:rPr>
        <w:t>асти</w:t>
      </w:r>
      <w:r w:rsidR="00CF0D5A" w:rsidRPr="00CF0D5A">
        <w:rPr>
          <w:b w:val="0"/>
          <w:szCs w:val="28"/>
        </w:rPr>
        <w:t xml:space="preserve"> 2 ст</w:t>
      </w:r>
      <w:r w:rsidR="00E07442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</w:t>
      </w:r>
      <w:r w:rsidR="00E07442">
        <w:rPr>
          <w:b w:val="0"/>
          <w:szCs w:val="28"/>
        </w:rPr>
        <w:t>30</w:t>
      </w:r>
      <w:r w:rsidR="00CF0D5A" w:rsidRPr="00CF0D5A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Устав</w:t>
      </w:r>
      <w:r w:rsidR="00E07442">
        <w:rPr>
          <w:b w:val="0"/>
          <w:szCs w:val="28"/>
        </w:rPr>
        <w:t>а</w:t>
      </w:r>
      <w:r w:rsidR="00E07442" w:rsidRPr="00E07442">
        <w:rPr>
          <w:b w:val="0"/>
          <w:szCs w:val="28"/>
        </w:rPr>
        <w:t xml:space="preserve"> Пермского муниципального округа Пермского края</w:t>
      </w:r>
      <w:r w:rsidR="00CF0D5A" w:rsidRPr="00CF0D5A">
        <w:rPr>
          <w:b w:val="0"/>
          <w:szCs w:val="28"/>
        </w:rPr>
        <w:t>,</w:t>
      </w:r>
      <w:r w:rsidR="006B6163">
        <w:rPr>
          <w:b w:val="0"/>
          <w:szCs w:val="28"/>
        </w:rPr>
        <w:t xml:space="preserve"> </w:t>
      </w:r>
      <w:r w:rsidR="00BB44EA" w:rsidRPr="00BB44EA">
        <w:rPr>
          <w:b w:val="0"/>
          <w:szCs w:val="28"/>
        </w:rPr>
        <w:t xml:space="preserve">приказа Министерства по управлению имуществом и градостроительной деятельности Пермского края от 28 декабря </w:t>
      </w:r>
      <w:r w:rsidR="00BB44EA">
        <w:rPr>
          <w:b w:val="0"/>
          <w:szCs w:val="28"/>
        </w:rPr>
        <w:t xml:space="preserve">2024 г. № 31-02-1-4-3727 «О </w:t>
      </w:r>
      <w:r w:rsidR="00BB44EA" w:rsidRPr="00BB44EA">
        <w:rPr>
          <w:b w:val="0"/>
          <w:szCs w:val="28"/>
        </w:rPr>
        <w:t>безвозмездной передаче (отчуждении) имущества Пермского края в муниципальную собственность»</w:t>
      </w:r>
    </w:p>
    <w:p w:rsidR="007A5A28" w:rsidRDefault="00CF0D5A" w:rsidP="00E91252">
      <w:pPr>
        <w:pStyle w:val="a6"/>
        <w:spacing w:after="0" w:line="360" w:lineRule="exact"/>
        <w:ind w:right="-1" w:firstLine="709"/>
        <w:jc w:val="both"/>
        <w:rPr>
          <w:sz w:val="28"/>
          <w:szCs w:val="28"/>
        </w:rPr>
      </w:pPr>
      <w:r w:rsidRPr="00B735D2">
        <w:rPr>
          <w:sz w:val="28"/>
          <w:szCs w:val="28"/>
        </w:rPr>
        <w:t xml:space="preserve">администрация Пермского муниципального </w:t>
      </w:r>
      <w:r w:rsidR="00BA3FC7">
        <w:rPr>
          <w:sz w:val="28"/>
          <w:szCs w:val="28"/>
        </w:rPr>
        <w:t xml:space="preserve">округа </w:t>
      </w:r>
      <w:r w:rsidR="00E91252">
        <w:rPr>
          <w:sz w:val="28"/>
          <w:szCs w:val="28"/>
        </w:rPr>
        <w:t xml:space="preserve">Пермского края </w:t>
      </w:r>
      <w:r w:rsidRPr="00B735D2">
        <w:rPr>
          <w:sz w:val="28"/>
          <w:szCs w:val="28"/>
        </w:rPr>
        <w:t>ПОСТАНОВЛЯЕТ:</w:t>
      </w:r>
    </w:p>
    <w:p w:rsidR="00A030B6" w:rsidRDefault="007A5A28" w:rsidP="00A23B4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1252">
        <w:rPr>
          <w:sz w:val="28"/>
          <w:szCs w:val="28"/>
        </w:rPr>
        <w:t>  </w:t>
      </w:r>
      <w:r w:rsidRPr="007A5A28">
        <w:rPr>
          <w:sz w:val="28"/>
          <w:szCs w:val="28"/>
        </w:rPr>
        <w:t>Внести в</w:t>
      </w:r>
      <w:r w:rsidR="00A23B44">
        <w:rPr>
          <w:sz w:val="28"/>
          <w:szCs w:val="28"/>
        </w:rPr>
        <w:t xml:space="preserve"> перечень имущества, принимаемого в муниципальную собственность</w:t>
      </w:r>
      <w:r w:rsidRPr="007A5A28">
        <w:rPr>
          <w:sz w:val="28"/>
          <w:szCs w:val="28"/>
        </w:rPr>
        <w:t xml:space="preserve"> Пермского муниципального </w:t>
      </w:r>
      <w:r>
        <w:rPr>
          <w:sz w:val="28"/>
          <w:szCs w:val="28"/>
        </w:rPr>
        <w:t>округа</w:t>
      </w:r>
      <w:r w:rsidR="00153C0A">
        <w:rPr>
          <w:sz w:val="28"/>
          <w:szCs w:val="28"/>
        </w:rPr>
        <w:t xml:space="preserve"> Пермского края</w:t>
      </w:r>
      <w:r w:rsidR="00A23B44">
        <w:rPr>
          <w:sz w:val="28"/>
          <w:szCs w:val="28"/>
        </w:rPr>
        <w:t xml:space="preserve">, утвержденный постановлением администрации </w:t>
      </w:r>
      <w:r w:rsidR="00A23B44" w:rsidRPr="00A23B44">
        <w:rPr>
          <w:sz w:val="28"/>
          <w:szCs w:val="28"/>
        </w:rPr>
        <w:t>Пермского муниципального округа Пермского края</w:t>
      </w:r>
      <w:r w:rsidR="00A23B44">
        <w:rPr>
          <w:sz w:val="28"/>
          <w:szCs w:val="28"/>
        </w:rPr>
        <w:t xml:space="preserve"> </w:t>
      </w:r>
      <w:r w:rsidRPr="007A5A28">
        <w:rPr>
          <w:sz w:val="28"/>
          <w:szCs w:val="28"/>
        </w:rPr>
        <w:t>от</w:t>
      </w:r>
      <w:r w:rsidR="00153C0A">
        <w:rPr>
          <w:sz w:val="28"/>
          <w:szCs w:val="28"/>
        </w:rPr>
        <w:t xml:space="preserve"> </w:t>
      </w:r>
      <w:r w:rsidR="00BB44EA">
        <w:rPr>
          <w:sz w:val="28"/>
          <w:szCs w:val="28"/>
        </w:rPr>
        <w:t>04</w:t>
      </w:r>
      <w:r w:rsidR="00153C0A">
        <w:rPr>
          <w:sz w:val="28"/>
          <w:szCs w:val="28"/>
        </w:rPr>
        <w:t xml:space="preserve"> </w:t>
      </w:r>
      <w:r w:rsidR="00BB44EA">
        <w:rPr>
          <w:sz w:val="28"/>
          <w:szCs w:val="28"/>
        </w:rPr>
        <w:t>марта</w:t>
      </w:r>
      <w:r w:rsidRPr="007A5A28">
        <w:rPr>
          <w:sz w:val="28"/>
          <w:szCs w:val="28"/>
        </w:rPr>
        <w:t xml:space="preserve"> 202</w:t>
      </w:r>
      <w:r w:rsidR="00BB44EA">
        <w:rPr>
          <w:sz w:val="28"/>
          <w:szCs w:val="28"/>
        </w:rPr>
        <w:t>5</w:t>
      </w:r>
      <w:r w:rsidRPr="007A5A28">
        <w:rPr>
          <w:sz w:val="28"/>
          <w:szCs w:val="28"/>
        </w:rPr>
        <w:t xml:space="preserve"> г. №</w:t>
      </w:r>
      <w:r w:rsidR="00E91252">
        <w:rPr>
          <w:sz w:val="28"/>
          <w:szCs w:val="28"/>
        </w:rPr>
        <w:t> </w:t>
      </w:r>
      <w:r w:rsidR="009B2102">
        <w:rPr>
          <w:sz w:val="28"/>
          <w:szCs w:val="28"/>
        </w:rPr>
        <w:t>299-2025-01-05.С-91</w:t>
      </w:r>
      <w:r w:rsidR="00BA0C54">
        <w:rPr>
          <w:sz w:val="28"/>
          <w:szCs w:val="28"/>
        </w:rPr>
        <w:t>,</w:t>
      </w:r>
      <w:r w:rsidR="00A23B44">
        <w:rPr>
          <w:sz w:val="28"/>
          <w:szCs w:val="28"/>
        </w:rPr>
        <w:t xml:space="preserve"> </w:t>
      </w:r>
      <w:r w:rsidRPr="007A5A28">
        <w:rPr>
          <w:sz w:val="28"/>
          <w:szCs w:val="28"/>
        </w:rPr>
        <w:t>изменени</w:t>
      </w:r>
      <w:r w:rsidR="00700707">
        <w:rPr>
          <w:sz w:val="28"/>
          <w:szCs w:val="28"/>
        </w:rPr>
        <w:t>е,</w:t>
      </w:r>
      <w:r w:rsidR="00153C0A">
        <w:rPr>
          <w:sz w:val="28"/>
          <w:szCs w:val="28"/>
        </w:rPr>
        <w:t xml:space="preserve"> </w:t>
      </w:r>
      <w:r w:rsidR="00A23B44">
        <w:rPr>
          <w:sz w:val="28"/>
          <w:szCs w:val="28"/>
        </w:rPr>
        <w:t xml:space="preserve">изложив позицию </w:t>
      </w:r>
      <w:r w:rsidR="009B2102">
        <w:rPr>
          <w:sz w:val="28"/>
          <w:szCs w:val="28"/>
        </w:rPr>
        <w:t>14</w:t>
      </w:r>
      <w:r w:rsidR="00A23B44">
        <w:rPr>
          <w:sz w:val="28"/>
          <w:szCs w:val="28"/>
        </w:rPr>
        <w:t xml:space="preserve"> в следующей редакции</w:t>
      </w:r>
      <w:r w:rsidRPr="007A5A28">
        <w:rPr>
          <w:sz w:val="28"/>
          <w:szCs w:val="28"/>
        </w:rPr>
        <w:t>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4962"/>
        <w:gridCol w:w="992"/>
        <w:gridCol w:w="1701"/>
      </w:tblGrid>
      <w:tr w:rsidR="009B2102" w:rsidRPr="009B2102" w:rsidTr="006A693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>14.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>МАОУ "</w:t>
            </w:r>
            <w:proofErr w:type="spellStart"/>
            <w:r w:rsidRPr="009B2102">
              <w:t>Фроловская</w:t>
            </w:r>
            <w:proofErr w:type="spellEnd"/>
            <w:r w:rsidRPr="009B2102">
              <w:t xml:space="preserve"> средняя школа "Навигатор"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>Автор-сост. Аксёнова А.К., Шишкова М.И. Чтение. 9 класс. Учебник (для обучающихся с интеллектуальными нарушениями).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5101,25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 xml:space="preserve">Антропов А.П., </w:t>
            </w:r>
            <w:proofErr w:type="spellStart"/>
            <w:r w:rsidRPr="009B2102">
              <w:t>Ходот</w:t>
            </w:r>
            <w:proofErr w:type="spellEnd"/>
            <w:r w:rsidRPr="009B2102">
              <w:t xml:space="preserve"> А.Ю., </w:t>
            </w:r>
            <w:proofErr w:type="spellStart"/>
            <w:r w:rsidRPr="009B2102">
              <w:t>Ходот</w:t>
            </w:r>
            <w:proofErr w:type="spellEnd"/>
            <w:r w:rsidRPr="009B2102">
              <w:t xml:space="preserve"> Т.Г. Математика. 9 класс. Учебник (для обучающихся с интеллектуальными нарушениями).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5200,25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 xml:space="preserve">Баранов М.Т., </w:t>
            </w:r>
            <w:proofErr w:type="spellStart"/>
            <w:r w:rsidRPr="009B2102">
              <w:t>Ладыженская</w:t>
            </w:r>
            <w:proofErr w:type="spellEnd"/>
            <w:r w:rsidRPr="009B2102">
              <w:t xml:space="preserve"> Т.А., </w:t>
            </w:r>
            <w:proofErr w:type="spellStart"/>
            <w:r w:rsidRPr="009B2102">
              <w:t>Тростенцова</w:t>
            </w:r>
            <w:proofErr w:type="spellEnd"/>
            <w:r w:rsidRPr="009B2102">
              <w:t xml:space="preserve"> Л.А. и др. Русский язык. 6 класс. Учебник. В 2 частях. Часть 1.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182490,00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proofErr w:type="spellStart"/>
            <w:r w:rsidRPr="009B2102">
              <w:t>Канакина</w:t>
            </w:r>
            <w:proofErr w:type="spellEnd"/>
            <w:r w:rsidRPr="009B2102">
              <w:t xml:space="preserve"> В.П., Горецкий В.Г. Русский язык. 2 класс. Учебник. В 2 частях. Часть 1.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262140,45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proofErr w:type="spellStart"/>
            <w:r w:rsidRPr="009B2102">
              <w:t>Канакина</w:t>
            </w:r>
            <w:proofErr w:type="spellEnd"/>
            <w:r w:rsidRPr="009B2102">
              <w:t xml:space="preserve"> В.П., Горецкий В.Г. Русский язык. 2 класс. Учебник. В 2 частях. Часть 2.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262140,45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>Климанова Л.Ф., Горецкий В.Г., Голованова М.В. и др. Литературное чтение. 2 класс. Учебник. В 2 частях. Часть 1.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269527,50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>Климанова Л.Ф., Горецкий В.Г., Голованова М.В. и др. Литературное чтение. 2 класс. Учебник. В 2 частях. Часть 2.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269527,50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>Ковалева Е.А. Технология. Сельскохозяйственный труд. 9 класс. Учебник (для обучающихся с интеллектуальными нарушениями).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4958,25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>Лифанова Т.М., Соломина Е.Н. География. 9 класс. Учебник (для обучающихся с интеллектуальными нарушениями).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5417,50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 xml:space="preserve">Соломина Е.Н., </w:t>
            </w:r>
            <w:proofErr w:type="spellStart"/>
            <w:r w:rsidRPr="009B2102">
              <w:t>Шевырёва</w:t>
            </w:r>
            <w:proofErr w:type="spellEnd"/>
            <w:r w:rsidRPr="009B2102">
              <w:t xml:space="preserve"> Т.В. Биология. Человек. 9 класс. Учебник (для обучающихся с интеллектуальными нарушениями).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5255,25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 xml:space="preserve">Якубовская Э.В., </w:t>
            </w:r>
            <w:proofErr w:type="spellStart"/>
            <w:r w:rsidRPr="009B2102">
              <w:t>Галунчикова</w:t>
            </w:r>
            <w:proofErr w:type="spellEnd"/>
            <w:r w:rsidRPr="009B2102">
              <w:t xml:space="preserve"> Н.Г. Русский язык. 9 класс. Учебник (для обучающихся с интеллектуальными нарушениями).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5046,25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 xml:space="preserve">Баранов М.Т., </w:t>
            </w:r>
            <w:proofErr w:type="spellStart"/>
            <w:r w:rsidRPr="009B2102">
              <w:t>Ладыженская</w:t>
            </w:r>
            <w:proofErr w:type="spellEnd"/>
            <w:r w:rsidRPr="009B2102">
              <w:t xml:space="preserve"> Т.А., </w:t>
            </w:r>
            <w:proofErr w:type="spellStart"/>
            <w:r w:rsidRPr="009B2102">
              <w:t>Тростенцова</w:t>
            </w:r>
            <w:proofErr w:type="spellEnd"/>
            <w:r w:rsidRPr="009B2102">
              <w:t xml:space="preserve"> Л.А. и др. Русский язык. 6 класс. Учебник. В 2 частях. Часть 2.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182490,00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 xml:space="preserve">Ваулина Ю.Е., Дули Д., </w:t>
            </w:r>
            <w:proofErr w:type="spellStart"/>
            <w:r w:rsidRPr="009B2102">
              <w:t>Подоляко</w:t>
            </w:r>
            <w:proofErr w:type="spellEnd"/>
            <w:r w:rsidRPr="009B2102">
              <w:t xml:space="preserve"> О.Е. и др. Английский язык. 6 класс. Учебник.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334620,00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proofErr w:type="spellStart"/>
            <w:r w:rsidRPr="009B2102">
              <w:t>Виленкин</w:t>
            </w:r>
            <w:proofErr w:type="spellEnd"/>
            <w:r w:rsidRPr="009B2102">
              <w:t xml:space="preserve"> Н.Я., Жохов В.И., Чесноков А.С. и др. математика. 6 класс. Учебник. В 2 частях. Часть 1.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185625,00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proofErr w:type="spellStart"/>
            <w:r w:rsidRPr="009B2102">
              <w:t>Виленкин</w:t>
            </w:r>
            <w:proofErr w:type="spellEnd"/>
            <w:r w:rsidRPr="009B2102">
              <w:t xml:space="preserve"> Н.Я., Жохов В.И., Чесноков А.С. и др. математика. 6 класс. Учебник. В 2 частях. Часть 1.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185625,00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proofErr w:type="spellStart"/>
            <w:r w:rsidRPr="009B2102">
              <w:t>Картушина</w:t>
            </w:r>
            <w:proofErr w:type="spellEnd"/>
            <w:r w:rsidRPr="009B2102">
              <w:t xml:space="preserve"> Г.Б., Мозговая Г.Г. Технология. Швейное дело. 9 класс. Учебник (для обучающихся с интеллектуальными нарушениями).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4958,25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 xml:space="preserve">Моро М.И., </w:t>
            </w:r>
            <w:proofErr w:type="spellStart"/>
            <w:r w:rsidRPr="009B2102">
              <w:t>Бантова</w:t>
            </w:r>
            <w:proofErr w:type="spellEnd"/>
            <w:r w:rsidRPr="009B2102">
              <w:t xml:space="preserve"> М.А., Бельтюкова Г.В. и др. Математика. 2 класс. Учебник. В 2 частях. Часть 1.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255152,70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 xml:space="preserve">Моро М.И., </w:t>
            </w:r>
            <w:proofErr w:type="spellStart"/>
            <w:r w:rsidRPr="009B2102">
              <w:t>Бантова</w:t>
            </w:r>
            <w:proofErr w:type="spellEnd"/>
            <w:r w:rsidRPr="009B2102">
              <w:t xml:space="preserve"> М.А., Бельтюкова Г.В. и др. Математика. 2 класс. Учебник. В 2 частях. Часть 2.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255152,70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 xml:space="preserve">Пасечник В.В., </w:t>
            </w:r>
            <w:proofErr w:type="spellStart"/>
            <w:r w:rsidRPr="009B2102">
              <w:t>Суматохин</w:t>
            </w:r>
            <w:proofErr w:type="spellEnd"/>
            <w:r w:rsidRPr="009B2102">
              <w:t xml:space="preserve"> С.В. и др. </w:t>
            </w:r>
            <w:r w:rsidRPr="009B2102">
              <w:lastRenderedPageBreak/>
              <w:t>Биология. 6 класс. Базовый уровень. Учебник.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lastRenderedPageBreak/>
              <w:t>1</w:t>
            </w:r>
            <w:r>
              <w:t>0</w:t>
            </w:r>
            <w:r w:rsidRPr="009B2102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82500,00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>Плешаков А.А. Окружающий мир. 2 класс. Учебник. В 2 частях. Часть 1.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249762,15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r w:rsidRPr="009B2102">
              <w:t>Плешаков А.А. Окружающий мир. 2 класс. Учебник. В 2 частях. Часть 2.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249762,15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proofErr w:type="spellStart"/>
            <w:r w:rsidRPr="009B2102">
              <w:t>Полухина</w:t>
            </w:r>
            <w:proofErr w:type="spellEnd"/>
            <w:r w:rsidRPr="009B2102">
              <w:t xml:space="preserve"> В.П., Коровина В.Я., Журавлев В.П. и др./Под ред. Коровиной В.Я. Литература. 6 класс. Учебник. В 2 частях. Часть 1.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223410,00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</w:pPr>
            <w:proofErr w:type="spellStart"/>
            <w:r w:rsidRPr="009B2102">
              <w:t>Полухина</w:t>
            </w:r>
            <w:proofErr w:type="spellEnd"/>
            <w:r w:rsidRPr="009B2102">
              <w:t xml:space="preserve"> В.П., Коровина В.Я., Журавлев В.П. и др./Под ред. Коровиной В.Я. Литература. 6 класс. Учебник. В 2 частях. Часть 2.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  <w:jc w:val="center"/>
            </w:pPr>
            <w:r w:rsidRPr="009B2102">
              <w:t>223410,00</w:t>
            </w:r>
          </w:p>
          <w:p w:rsidR="009B2102" w:rsidRPr="009B2102" w:rsidRDefault="009B2102" w:rsidP="009B2102">
            <w:pPr>
              <w:spacing w:after="120"/>
              <w:jc w:val="center"/>
            </w:pPr>
          </w:p>
        </w:tc>
      </w:tr>
      <w:tr w:rsidR="009B2102" w:rsidRPr="009B2102" w:rsidTr="006A69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2" w:rsidRPr="009B2102" w:rsidRDefault="009B2102" w:rsidP="009B2102">
            <w:pPr>
              <w:spacing w:after="120"/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rPr>
                <w:b/>
              </w:rPr>
            </w:pPr>
            <w:r w:rsidRPr="009B2102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  <w:rPr>
                <w:b/>
              </w:rPr>
            </w:pPr>
            <w:r w:rsidRPr="009B2102">
              <w:rPr>
                <w:b/>
              </w:rPr>
              <w:t>5 139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2" w:rsidRPr="009B2102" w:rsidRDefault="009B2102" w:rsidP="009B2102">
            <w:pPr>
              <w:spacing w:after="120"/>
              <w:jc w:val="center"/>
              <w:rPr>
                <w:b/>
              </w:rPr>
            </w:pPr>
            <w:r w:rsidRPr="009B2102">
              <w:rPr>
                <w:b/>
              </w:rPr>
              <w:t>3 709 272,60</w:t>
            </w:r>
          </w:p>
        </w:tc>
      </w:tr>
    </w:tbl>
    <w:p w:rsidR="007A5A28" w:rsidRDefault="007A5A28" w:rsidP="000B2B23">
      <w:pPr>
        <w:spacing w:line="360" w:lineRule="exact"/>
        <w:jc w:val="both"/>
        <w:rPr>
          <w:sz w:val="28"/>
          <w:szCs w:val="28"/>
        </w:rPr>
      </w:pPr>
      <w:r w:rsidRPr="007A5A28">
        <w:rPr>
          <w:sz w:val="28"/>
          <w:szCs w:val="28"/>
        </w:rPr>
        <w:tab/>
        <w:t>2.</w:t>
      </w:r>
      <w:r w:rsidR="00E91252">
        <w:rPr>
          <w:sz w:val="28"/>
          <w:szCs w:val="28"/>
        </w:rPr>
        <w:t>  </w:t>
      </w:r>
      <w:r w:rsidR="009B2102" w:rsidRPr="009B2102">
        <w:rPr>
          <w:sz w:val="28"/>
          <w:szCs w:val="28"/>
        </w:rPr>
        <w:t>Настоящее постановление опубликовать (обнародовать)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(www.permokrug.ru).</w:t>
      </w:r>
    </w:p>
    <w:p w:rsidR="00B8103C" w:rsidRDefault="00B8103C" w:rsidP="000B2B2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B2102" w:rsidRPr="009B2102">
        <w:rPr>
          <w:sz w:val="28"/>
          <w:szCs w:val="28"/>
        </w:rPr>
        <w:t xml:space="preserve">Настоящее постановление вступает в силу со дня его подписания </w:t>
      </w:r>
      <w:r w:rsidR="00A23B44">
        <w:rPr>
          <w:sz w:val="28"/>
          <w:szCs w:val="28"/>
        </w:rPr>
        <w:t xml:space="preserve">                        </w:t>
      </w:r>
      <w:r w:rsidR="009B2102" w:rsidRPr="009B2102">
        <w:rPr>
          <w:sz w:val="28"/>
          <w:szCs w:val="28"/>
        </w:rPr>
        <w:t>и распространяется на правоотношения, возникшие с 13 февраля 2025 г.</w:t>
      </w:r>
    </w:p>
    <w:p w:rsidR="00C7524E" w:rsidRDefault="00C7524E" w:rsidP="00C7524E">
      <w:pPr>
        <w:spacing w:line="240" w:lineRule="exact"/>
        <w:jc w:val="both"/>
        <w:rPr>
          <w:sz w:val="28"/>
          <w:szCs w:val="28"/>
        </w:rPr>
      </w:pPr>
    </w:p>
    <w:p w:rsidR="00C7524E" w:rsidRDefault="00C7524E" w:rsidP="00C7524E">
      <w:pPr>
        <w:spacing w:line="240" w:lineRule="exact"/>
        <w:jc w:val="both"/>
        <w:rPr>
          <w:sz w:val="28"/>
          <w:szCs w:val="28"/>
        </w:rPr>
      </w:pPr>
    </w:p>
    <w:p w:rsidR="00C7524E" w:rsidRDefault="00C7524E" w:rsidP="00C7524E">
      <w:pPr>
        <w:spacing w:line="240" w:lineRule="exact"/>
        <w:jc w:val="both"/>
        <w:rPr>
          <w:sz w:val="28"/>
          <w:szCs w:val="28"/>
        </w:rPr>
      </w:pPr>
    </w:p>
    <w:p w:rsidR="00C7524E" w:rsidRDefault="00C7524E" w:rsidP="00C7524E">
      <w:pPr>
        <w:spacing w:line="240" w:lineRule="exact"/>
        <w:jc w:val="both"/>
        <w:rPr>
          <w:sz w:val="28"/>
          <w:szCs w:val="28"/>
        </w:rPr>
      </w:pPr>
    </w:p>
    <w:p w:rsidR="00C7524E" w:rsidRPr="00C7524E" w:rsidRDefault="00C7524E" w:rsidP="00C7524E">
      <w:pPr>
        <w:spacing w:line="240" w:lineRule="exact"/>
        <w:jc w:val="both"/>
        <w:rPr>
          <w:sz w:val="28"/>
          <w:szCs w:val="28"/>
        </w:rPr>
      </w:pPr>
      <w:r w:rsidRPr="00C7524E">
        <w:rPr>
          <w:sz w:val="28"/>
          <w:szCs w:val="28"/>
        </w:rPr>
        <w:t xml:space="preserve">Временно исполняющий полномочия </w:t>
      </w:r>
    </w:p>
    <w:p w:rsidR="00C7524E" w:rsidRPr="00C7524E" w:rsidRDefault="00C7524E" w:rsidP="00C7524E">
      <w:pPr>
        <w:spacing w:line="240" w:lineRule="exact"/>
        <w:jc w:val="both"/>
        <w:rPr>
          <w:sz w:val="28"/>
          <w:szCs w:val="28"/>
        </w:rPr>
      </w:pPr>
      <w:r w:rsidRPr="00C7524E">
        <w:rPr>
          <w:sz w:val="28"/>
          <w:szCs w:val="28"/>
        </w:rPr>
        <w:t>главы муниципального округа                                                        О.Н. Андрианова</w:t>
      </w:r>
    </w:p>
    <w:p w:rsidR="00C7524E" w:rsidRPr="007A5A28" w:rsidRDefault="00C7524E" w:rsidP="000B2B23">
      <w:pPr>
        <w:spacing w:line="360" w:lineRule="exact"/>
        <w:jc w:val="both"/>
        <w:rPr>
          <w:sz w:val="28"/>
          <w:szCs w:val="28"/>
        </w:rPr>
      </w:pPr>
    </w:p>
    <w:sectPr w:rsidR="00C7524E" w:rsidRPr="007A5A28" w:rsidSect="00E91252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8D" w:rsidRDefault="00FA698D">
      <w:r>
        <w:separator/>
      </w:r>
    </w:p>
  </w:endnote>
  <w:endnote w:type="continuationSeparator" w:id="0">
    <w:p w:rsidR="00FA698D" w:rsidRDefault="00FA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28" w:rsidRDefault="007A5A2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8D" w:rsidRDefault="00FA698D">
      <w:r>
        <w:separator/>
      </w:r>
    </w:p>
  </w:footnote>
  <w:footnote w:type="continuationSeparator" w:id="0">
    <w:p w:rsidR="00FA698D" w:rsidRDefault="00FA6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28" w:rsidRDefault="007A5A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5A28" w:rsidRDefault="007A5A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28" w:rsidRDefault="007A5A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E08B1">
      <w:rPr>
        <w:rStyle w:val="ac"/>
        <w:noProof/>
      </w:rPr>
      <w:t>3</w:t>
    </w:r>
    <w:r>
      <w:rPr>
        <w:rStyle w:val="ac"/>
      </w:rPr>
      <w:fldChar w:fldCharType="end"/>
    </w:r>
  </w:p>
  <w:p w:rsidR="007A5A28" w:rsidRDefault="007A5A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78E1"/>
    <w:multiLevelType w:val="hybridMultilevel"/>
    <w:tmpl w:val="8460D52C"/>
    <w:lvl w:ilvl="0" w:tplc="6B74C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6377F"/>
    <w:multiLevelType w:val="hybridMultilevel"/>
    <w:tmpl w:val="EE98BFF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</w:lvl>
    <w:lvl w:ilvl="1" w:tplc="FFFFFFFF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916"/>
    <w:rsid w:val="00006806"/>
    <w:rsid w:val="000534D3"/>
    <w:rsid w:val="000633F1"/>
    <w:rsid w:val="00065FBF"/>
    <w:rsid w:val="000679E9"/>
    <w:rsid w:val="00077FD7"/>
    <w:rsid w:val="000817ED"/>
    <w:rsid w:val="00096D09"/>
    <w:rsid w:val="000B2B23"/>
    <w:rsid w:val="000C4CD5"/>
    <w:rsid w:val="000C6479"/>
    <w:rsid w:val="000D0778"/>
    <w:rsid w:val="000D1EC3"/>
    <w:rsid w:val="000E66BC"/>
    <w:rsid w:val="000F4254"/>
    <w:rsid w:val="00115368"/>
    <w:rsid w:val="0012186D"/>
    <w:rsid w:val="0013595D"/>
    <w:rsid w:val="00153C0A"/>
    <w:rsid w:val="00154437"/>
    <w:rsid w:val="001560DA"/>
    <w:rsid w:val="001A30EF"/>
    <w:rsid w:val="001A478E"/>
    <w:rsid w:val="001C33FA"/>
    <w:rsid w:val="001D02CD"/>
    <w:rsid w:val="001E268C"/>
    <w:rsid w:val="001F1DD9"/>
    <w:rsid w:val="00203BDC"/>
    <w:rsid w:val="0021310D"/>
    <w:rsid w:val="0022560C"/>
    <w:rsid w:val="002330C4"/>
    <w:rsid w:val="00242B04"/>
    <w:rsid w:val="00244EBC"/>
    <w:rsid w:val="0024511B"/>
    <w:rsid w:val="0026551D"/>
    <w:rsid w:val="002B060A"/>
    <w:rsid w:val="002B64D3"/>
    <w:rsid w:val="00300352"/>
    <w:rsid w:val="0030448E"/>
    <w:rsid w:val="003045B0"/>
    <w:rsid w:val="00306735"/>
    <w:rsid w:val="00360BC0"/>
    <w:rsid w:val="00362CB6"/>
    <w:rsid w:val="0036435D"/>
    <w:rsid w:val="003739D7"/>
    <w:rsid w:val="00393A4B"/>
    <w:rsid w:val="003F342A"/>
    <w:rsid w:val="003F5324"/>
    <w:rsid w:val="00414494"/>
    <w:rsid w:val="0041511B"/>
    <w:rsid w:val="0042345A"/>
    <w:rsid w:val="004602E1"/>
    <w:rsid w:val="00467AC4"/>
    <w:rsid w:val="00480BCF"/>
    <w:rsid w:val="00482A25"/>
    <w:rsid w:val="00490C3A"/>
    <w:rsid w:val="00494D49"/>
    <w:rsid w:val="004A48A4"/>
    <w:rsid w:val="004B00AA"/>
    <w:rsid w:val="004B417F"/>
    <w:rsid w:val="004C786D"/>
    <w:rsid w:val="004D20FD"/>
    <w:rsid w:val="00506832"/>
    <w:rsid w:val="0051502C"/>
    <w:rsid w:val="005174C6"/>
    <w:rsid w:val="00542E50"/>
    <w:rsid w:val="00571308"/>
    <w:rsid w:val="00572091"/>
    <w:rsid w:val="00576A32"/>
    <w:rsid w:val="00577234"/>
    <w:rsid w:val="005A6EAA"/>
    <w:rsid w:val="005B7C2C"/>
    <w:rsid w:val="005C38F6"/>
    <w:rsid w:val="005C3969"/>
    <w:rsid w:val="00613CC1"/>
    <w:rsid w:val="00614589"/>
    <w:rsid w:val="006155F3"/>
    <w:rsid w:val="00621C65"/>
    <w:rsid w:val="006312AA"/>
    <w:rsid w:val="00631DE9"/>
    <w:rsid w:val="00637B08"/>
    <w:rsid w:val="00640B21"/>
    <w:rsid w:val="0065392B"/>
    <w:rsid w:val="00656DDE"/>
    <w:rsid w:val="00662DD7"/>
    <w:rsid w:val="00666728"/>
    <w:rsid w:val="00667A75"/>
    <w:rsid w:val="006A1D6B"/>
    <w:rsid w:val="006B6163"/>
    <w:rsid w:val="006B6427"/>
    <w:rsid w:val="006C5CBE"/>
    <w:rsid w:val="006C6E1D"/>
    <w:rsid w:val="006F2225"/>
    <w:rsid w:val="006F5AAF"/>
    <w:rsid w:val="006F6C51"/>
    <w:rsid w:val="006F6E19"/>
    <w:rsid w:val="006F7533"/>
    <w:rsid w:val="00700707"/>
    <w:rsid w:val="007168FE"/>
    <w:rsid w:val="00724F66"/>
    <w:rsid w:val="00740761"/>
    <w:rsid w:val="00797E37"/>
    <w:rsid w:val="007A5A28"/>
    <w:rsid w:val="007B75C5"/>
    <w:rsid w:val="007D1EF8"/>
    <w:rsid w:val="007E4893"/>
    <w:rsid w:val="007E6674"/>
    <w:rsid w:val="007E6B27"/>
    <w:rsid w:val="007F0DD9"/>
    <w:rsid w:val="008005A0"/>
    <w:rsid w:val="008148AA"/>
    <w:rsid w:val="00817ACA"/>
    <w:rsid w:val="008278F3"/>
    <w:rsid w:val="0084434C"/>
    <w:rsid w:val="00856810"/>
    <w:rsid w:val="00860C6F"/>
    <w:rsid w:val="00863DEC"/>
    <w:rsid w:val="00864234"/>
    <w:rsid w:val="00864B75"/>
    <w:rsid w:val="00876C36"/>
    <w:rsid w:val="008A2D9E"/>
    <w:rsid w:val="008A7643"/>
    <w:rsid w:val="008C11DB"/>
    <w:rsid w:val="008C1F04"/>
    <w:rsid w:val="008D13AA"/>
    <w:rsid w:val="008D5806"/>
    <w:rsid w:val="008D7942"/>
    <w:rsid w:val="008E2A51"/>
    <w:rsid w:val="00900A1B"/>
    <w:rsid w:val="0092233D"/>
    <w:rsid w:val="00965802"/>
    <w:rsid w:val="00971900"/>
    <w:rsid w:val="00974C42"/>
    <w:rsid w:val="00995C4B"/>
    <w:rsid w:val="009A7C50"/>
    <w:rsid w:val="009B151F"/>
    <w:rsid w:val="009B2102"/>
    <w:rsid w:val="009B5F4B"/>
    <w:rsid w:val="009D04CB"/>
    <w:rsid w:val="009E0131"/>
    <w:rsid w:val="009E5B5A"/>
    <w:rsid w:val="00A00784"/>
    <w:rsid w:val="00A02B21"/>
    <w:rsid w:val="00A030B6"/>
    <w:rsid w:val="00A03834"/>
    <w:rsid w:val="00A149EC"/>
    <w:rsid w:val="00A23B44"/>
    <w:rsid w:val="00A24E2A"/>
    <w:rsid w:val="00A30B1A"/>
    <w:rsid w:val="00A96183"/>
    <w:rsid w:val="00AD79F6"/>
    <w:rsid w:val="00AE14A7"/>
    <w:rsid w:val="00B55A1F"/>
    <w:rsid w:val="00B647BA"/>
    <w:rsid w:val="00B8041F"/>
    <w:rsid w:val="00B8103C"/>
    <w:rsid w:val="00B931FE"/>
    <w:rsid w:val="00BA0C54"/>
    <w:rsid w:val="00BA3FC7"/>
    <w:rsid w:val="00BA5DB9"/>
    <w:rsid w:val="00BB44EA"/>
    <w:rsid w:val="00BB5A48"/>
    <w:rsid w:val="00BB6EA3"/>
    <w:rsid w:val="00BC0A61"/>
    <w:rsid w:val="00BC7DBA"/>
    <w:rsid w:val="00BD1B3E"/>
    <w:rsid w:val="00BD627B"/>
    <w:rsid w:val="00BF0BE0"/>
    <w:rsid w:val="00BF4376"/>
    <w:rsid w:val="00BF6DAF"/>
    <w:rsid w:val="00C263F7"/>
    <w:rsid w:val="00C26877"/>
    <w:rsid w:val="00C47159"/>
    <w:rsid w:val="00C5149C"/>
    <w:rsid w:val="00C54336"/>
    <w:rsid w:val="00C74F5B"/>
    <w:rsid w:val="00C7524E"/>
    <w:rsid w:val="00C763E0"/>
    <w:rsid w:val="00C80448"/>
    <w:rsid w:val="00C9091A"/>
    <w:rsid w:val="00CA1CFD"/>
    <w:rsid w:val="00CB01D0"/>
    <w:rsid w:val="00CC5293"/>
    <w:rsid w:val="00CE085E"/>
    <w:rsid w:val="00CF0D5A"/>
    <w:rsid w:val="00D004F3"/>
    <w:rsid w:val="00D0255E"/>
    <w:rsid w:val="00D06D54"/>
    <w:rsid w:val="00D458A6"/>
    <w:rsid w:val="00D82EA7"/>
    <w:rsid w:val="00D92158"/>
    <w:rsid w:val="00D95C2C"/>
    <w:rsid w:val="00DA33E5"/>
    <w:rsid w:val="00DB37B4"/>
    <w:rsid w:val="00DE3ED4"/>
    <w:rsid w:val="00DF146C"/>
    <w:rsid w:val="00DF1B91"/>
    <w:rsid w:val="00DF656B"/>
    <w:rsid w:val="00DF7CFD"/>
    <w:rsid w:val="00E07442"/>
    <w:rsid w:val="00E3262D"/>
    <w:rsid w:val="00E429B9"/>
    <w:rsid w:val="00E5446C"/>
    <w:rsid w:val="00E55D54"/>
    <w:rsid w:val="00E63214"/>
    <w:rsid w:val="00E75206"/>
    <w:rsid w:val="00E81782"/>
    <w:rsid w:val="00E91252"/>
    <w:rsid w:val="00E9214C"/>
    <w:rsid w:val="00E9346E"/>
    <w:rsid w:val="00E97467"/>
    <w:rsid w:val="00E97B12"/>
    <w:rsid w:val="00EA4E6A"/>
    <w:rsid w:val="00EA54C2"/>
    <w:rsid w:val="00EB7BE3"/>
    <w:rsid w:val="00EC7F3B"/>
    <w:rsid w:val="00EE08B1"/>
    <w:rsid w:val="00EF3F35"/>
    <w:rsid w:val="00F0331D"/>
    <w:rsid w:val="00F25EE9"/>
    <w:rsid w:val="00F26E3F"/>
    <w:rsid w:val="00F74F11"/>
    <w:rsid w:val="00F75E14"/>
    <w:rsid w:val="00F91D3D"/>
    <w:rsid w:val="00FA698D"/>
    <w:rsid w:val="00FE137F"/>
    <w:rsid w:val="00FE6F38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A21D-500C-47C0-8C74-444F6083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2023-10-11T04:42:00Z</cp:lastPrinted>
  <dcterms:created xsi:type="dcterms:W3CDTF">2025-03-19T03:41:00Z</dcterms:created>
  <dcterms:modified xsi:type="dcterms:W3CDTF">2025-03-19T03:41:00Z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